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6C" w:rsidRPr="00DC0D30" w:rsidRDefault="00CE07C5">
      <w:pPr>
        <w:adjustRightInd w:val="0"/>
        <w:snapToGrid w:val="0"/>
        <w:spacing w:line="440" w:lineRule="exact"/>
        <w:rPr>
          <w:rFonts w:ascii="Times New Roman" w:eastAsia="方正小标宋简体" w:hAnsi="Times New Roman"/>
          <w:sz w:val="44"/>
          <w:szCs w:val="44"/>
        </w:rPr>
      </w:pPr>
      <w:r w:rsidRPr="00DC0D30">
        <w:rPr>
          <w:rFonts w:ascii="Times New Roman" w:eastAsia="仿宋_GB2312" w:hAnsi="Times New Roman"/>
          <w:sz w:val="32"/>
          <w:szCs w:val="32"/>
        </w:rPr>
        <w:t>附件</w:t>
      </w:r>
      <w:r w:rsidRPr="00DC0D30">
        <w:rPr>
          <w:rFonts w:ascii="Times New Roman" w:eastAsia="仿宋_GB2312" w:hAnsi="Times New Roman"/>
          <w:sz w:val="32"/>
          <w:szCs w:val="32"/>
        </w:rPr>
        <w:t>1</w:t>
      </w:r>
    </w:p>
    <w:p w:rsidR="00543E6C" w:rsidRPr="00DC0D30" w:rsidRDefault="00CE07C5">
      <w:pPr>
        <w:pStyle w:val="2"/>
        <w:ind w:leftChars="0" w:left="0" w:firstLineChars="100" w:firstLine="360"/>
        <w:jc w:val="left"/>
        <w:rPr>
          <w:rFonts w:ascii="Times New Roman" w:eastAsia="方正小标宋简体" w:hAnsi="Times New Roman"/>
          <w:kern w:val="0"/>
          <w:sz w:val="36"/>
          <w:szCs w:val="36"/>
        </w:rPr>
      </w:pPr>
      <w:r w:rsidRPr="00DC0D30">
        <w:rPr>
          <w:rFonts w:ascii="Times New Roman" w:eastAsia="方正小标宋简体" w:hAnsi="Times New Roman"/>
          <w:kern w:val="0"/>
          <w:sz w:val="36"/>
          <w:szCs w:val="36"/>
        </w:rPr>
        <w:t>四川省博士后研究人员进站备案及日常经费申请表</w:t>
      </w:r>
    </w:p>
    <w:p w:rsidR="00543E6C" w:rsidRPr="00DC0D30" w:rsidRDefault="00CE07C5">
      <w:pPr>
        <w:pStyle w:val="2"/>
        <w:ind w:leftChars="0" w:left="0" w:firstLineChars="300" w:firstLine="720"/>
        <w:jc w:val="left"/>
        <w:rPr>
          <w:rFonts w:ascii="Times New Roman" w:eastAsia="仿宋_GB2312" w:hAnsi="Times New Roman"/>
          <w:color w:val="000000"/>
          <w:kern w:val="0"/>
          <w:sz w:val="24"/>
          <w:lang w:bidi="ar"/>
        </w:rPr>
      </w:pPr>
      <w:r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申请单位：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中国科学院成都生物研究所</w:t>
      </w:r>
      <w:r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 xml:space="preserve">           </w:t>
      </w:r>
      <w:r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日期：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202</w:t>
      </w:r>
      <w:r w:rsidR="000D614A">
        <w:rPr>
          <w:rFonts w:ascii="Times New Roman" w:eastAsia="仿宋_GB2312" w:hAnsi="Times New Roman"/>
          <w:color w:val="000000"/>
          <w:kern w:val="0"/>
          <w:sz w:val="24"/>
          <w:lang w:bidi="ar"/>
        </w:rPr>
        <w:t>4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年</w:t>
      </w:r>
      <w:r w:rsidR="004020A8">
        <w:rPr>
          <w:rFonts w:ascii="Times New Roman" w:eastAsia="仿宋_GB2312" w:hAnsi="Times New Roman"/>
          <w:color w:val="000000"/>
          <w:kern w:val="0"/>
          <w:sz w:val="24"/>
          <w:lang w:bidi="ar"/>
        </w:rPr>
        <w:t xml:space="preserve">  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月</w:t>
      </w:r>
      <w:r w:rsidR="004020A8">
        <w:rPr>
          <w:rFonts w:ascii="Times New Roman" w:eastAsia="仿宋_GB2312" w:hAnsi="Times New Roman"/>
          <w:color w:val="000000"/>
          <w:kern w:val="0"/>
          <w:sz w:val="24"/>
          <w:lang w:bidi="ar"/>
        </w:rPr>
        <w:t xml:space="preserve">  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日</w:t>
      </w: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1995"/>
        <w:gridCol w:w="1755"/>
        <w:gridCol w:w="1310"/>
        <w:gridCol w:w="805"/>
        <w:gridCol w:w="1515"/>
        <w:gridCol w:w="1200"/>
      </w:tblGrid>
      <w:tr w:rsidR="00543E6C" w:rsidRPr="00DC0D30">
        <w:trPr>
          <w:trHeight w:val="64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申请单位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29490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中国科学院成都生物研究所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单位类型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 w:rsidP="0029490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流动站</w:t>
            </w:r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地址</w:t>
            </w:r>
          </w:p>
        </w:tc>
        <w:tc>
          <w:tcPr>
            <w:tcW w:w="6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E3BE2" w:rsidP="000D614A">
            <w:pPr>
              <w:jc w:val="center"/>
              <w:rPr>
                <w:rFonts w:ascii="Times New Roman" w:eastAsia="仿宋_GB2312" w:hAnsi="Times New Roman" w:hint="eastAsia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成都市</w:t>
            </w:r>
            <w:r w:rsidR="000D614A">
              <w:rPr>
                <w:rFonts w:ascii="Times New Roman" w:eastAsia="仿宋_GB2312" w:hAnsi="Times New Roman" w:hint="eastAsia"/>
                <w:color w:val="000000"/>
                <w:sz w:val="24"/>
              </w:rPr>
              <w:t>天府新区</w:t>
            </w:r>
            <w:r w:rsidR="000D614A">
              <w:rPr>
                <w:rFonts w:ascii="Times New Roman" w:eastAsia="仿宋_GB2312" w:hAnsi="Times New Roman"/>
                <w:color w:val="000000"/>
                <w:sz w:val="24"/>
              </w:rPr>
              <w:t>群贤南街</w:t>
            </w:r>
            <w:r w:rsidR="000D614A">
              <w:rPr>
                <w:rFonts w:ascii="Times New Roman" w:eastAsia="仿宋_GB2312" w:hAnsi="Times New Roman" w:hint="eastAsia"/>
                <w:color w:val="000000"/>
                <w:sz w:val="24"/>
              </w:rPr>
              <w:t>23</w:t>
            </w:r>
            <w:r w:rsidR="000D614A">
              <w:rPr>
                <w:rFonts w:ascii="Times New Roman" w:eastAsia="仿宋_GB2312" w:hAnsi="Times New Roman" w:hint="eastAsia"/>
                <w:color w:val="000000"/>
                <w:sz w:val="24"/>
              </w:rPr>
              <w:t>号</w:t>
            </w:r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E3BE2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曹燕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E3BE2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028-82890108</w:t>
            </w:r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账户名称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E3BE2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中国科学院成都生物研究所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银行账号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115808748563</w:t>
            </w:r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开户银行</w:t>
            </w:r>
          </w:p>
        </w:tc>
        <w:tc>
          <w:tcPr>
            <w:tcW w:w="6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中国银行成都棕南支行</w:t>
            </w:r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单位层级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 w:rsidP="007200CE">
            <w:pPr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中央在川单位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主管部门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中国科学院</w:t>
            </w:r>
          </w:p>
        </w:tc>
      </w:tr>
      <w:tr w:rsidR="00543E6C" w:rsidRPr="00DC0D30">
        <w:trPr>
          <w:trHeight w:val="640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本次进站总人数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 w:rsidP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自主招收人数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</w:tr>
      <w:tr w:rsidR="00543E6C" w:rsidRPr="00DC0D30">
        <w:trPr>
          <w:trHeight w:val="64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联合招收人数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与省外联合招收人数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0</w:t>
            </w:r>
          </w:p>
        </w:tc>
      </w:tr>
      <w:tr w:rsidR="00543E6C" w:rsidRPr="00DC0D30">
        <w:trPr>
          <w:trHeight w:val="64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与省内联合招收人数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0</w:t>
            </w:r>
          </w:p>
        </w:tc>
      </w:tr>
      <w:tr w:rsidR="00543E6C" w:rsidRPr="00DC0D30">
        <w:trPr>
          <w:trHeight w:val="64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“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三类人员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”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人数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  <w:r w:rsidR="000D614A">
              <w:rPr>
                <w:rFonts w:ascii="Times New Roman" w:eastAsia="仿宋_GB2312" w:hAnsi="Times New Roman"/>
                <w:color w:val="000000"/>
                <w:sz w:val="24"/>
              </w:rPr>
              <w:t>0</w:t>
            </w:r>
            <w:bookmarkStart w:id="0" w:name="_GoBack"/>
            <w:bookmarkEnd w:id="0"/>
          </w:p>
        </w:tc>
      </w:tr>
      <w:tr w:rsidR="00543E6C" w:rsidRPr="00DC0D30">
        <w:trPr>
          <w:trHeight w:val="9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本次经费资助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申请总人数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本次经费资助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申请金额（万元）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</w:tr>
      <w:tr w:rsidR="00543E6C" w:rsidRPr="00DC0D30">
        <w:trPr>
          <w:trHeight w:val="106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设站单位意见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3E6C" w:rsidRPr="00DC0D30" w:rsidRDefault="00D55D6E" w:rsidP="00D55D6E">
            <w:pPr>
              <w:pStyle w:val="2"/>
              <w:ind w:leftChars="-47" w:left="-99" w:firstLineChars="0" w:firstLine="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同意进站，申请日常经费。</w:t>
            </w:r>
          </w:p>
          <w:p w:rsidR="00D55D6E" w:rsidRPr="00DC0D30" w:rsidRDefault="00D55D6E" w:rsidP="00D55D6E">
            <w:pPr>
              <w:pStyle w:val="2"/>
              <w:ind w:leftChars="-47" w:left="-99" w:firstLineChars="0" w:firstLine="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  <w:p w:rsidR="00543E6C" w:rsidRPr="00DC0D30" w:rsidRDefault="00CE07C5">
            <w:pPr>
              <w:pStyle w:val="2"/>
              <w:ind w:leftChars="0" w:left="0" w:firstLineChars="400" w:firstLine="960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申请单位（盖章）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D55D6E">
            <w:pPr>
              <w:rPr>
                <w:rFonts w:ascii="Times New Roman" w:hAnsi="Times New Roman"/>
              </w:rPr>
            </w:pPr>
            <w:r w:rsidRPr="00DC0D30">
              <w:rPr>
                <w:rFonts w:ascii="Times New Roman" w:hAnsi="Times New Roman"/>
              </w:rPr>
              <w:t>无</w:t>
            </w:r>
          </w:p>
          <w:p w:rsidR="00543E6C" w:rsidRPr="00DC0D30" w:rsidRDefault="00543E6C">
            <w:pPr>
              <w:rPr>
                <w:rFonts w:ascii="Times New Roman" w:hAnsi="Times New Roman"/>
              </w:rPr>
            </w:pPr>
          </w:p>
          <w:p w:rsidR="00543E6C" w:rsidRPr="00DC0D30" w:rsidRDefault="00CE07C5">
            <w:pPr>
              <w:rPr>
                <w:rFonts w:ascii="Times New Roman" w:hAnsi="Times New Roman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   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省内联合招收单位（盖章）</w:t>
            </w:r>
          </w:p>
        </w:tc>
      </w:tr>
      <w:tr w:rsidR="00543E6C" w:rsidRPr="00DC0D30">
        <w:trPr>
          <w:trHeight w:val="106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市（州）人力资源社会保障局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复核意见</w:t>
            </w:r>
          </w:p>
        </w:tc>
        <w:tc>
          <w:tcPr>
            <w:tcW w:w="6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43E6C" w:rsidRPr="00DC0D30">
        <w:trPr>
          <w:trHeight w:val="118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人力资源社会保障厅审核意见</w:t>
            </w:r>
          </w:p>
        </w:tc>
        <w:tc>
          <w:tcPr>
            <w:tcW w:w="6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:rsidR="00543E6C" w:rsidRPr="00DC0D30" w:rsidRDefault="00543E6C">
      <w:pPr>
        <w:pStyle w:val="2"/>
        <w:ind w:leftChars="0" w:left="0" w:firstLineChars="0" w:firstLine="0"/>
        <w:jc w:val="left"/>
        <w:rPr>
          <w:rFonts w:ascii="Times New Roman" w:eastAsia="仿宋_GB2312" w:hAnsi="Times New Roman"/>
          <w:color w:val="000000"/>
          <w:sz w:val="32"/>
          <w:szCs w:val="32"/>
        </w:rPr>
        <w:sectPr w:rsidR="00543E6C" w:rsidRPr="00DC0D30">
          <w:footerReference w:type="default" r:id="rId7"/>
          <w:pgSz w:w="11906" w:h="16838"/>
          <w:pgMar w:top="1928" w:right="1474" w:bottom="1474" w:left="1588" w:header="851" w:footer="992" w:gutter="0"/>
          <w:cols w:space="0"/>
          <w:docGrid w:type="lines" w:linePitch="318"/>
        </w:sectPr>
      </w:pPr>
    </w:p>
    <w:tbl>
      <w:tblPr>
        <w:tblW w:w="131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5"/>
        <w:gridCol w:w="1185"/>
        <w:gridCol w:w="2175"/>
        <w:gridCol w:w="825"/>
        <w:gridCol w:w="825"/>
        <w:gridCol w:w="825"/>
        <w:gridCol w:w="977"/>
        <w:gridCol w:w="1211"/>
        <w:gridCol w:w="831"/>
        <w:gridCol w:w="946"/>
        <w:gridCol w:w="1212"/>
        <w:gridCol w:w="1385"/>
      </w:tblGrid>
      <w:tr w:rsidR="00543E6C" w:rsidRPr="00DC0D30">
        <w:trPr>
          <w:trHeight w:val="120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身份证号码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      /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护照号码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招收类型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是否为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“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三类人员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”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进站前人员类型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招收学科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工作单位名称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联合招收单位名称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是否申请博士后日常经费</w:t>
            </w: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3213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自主招收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3213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生物学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3213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无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3213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是</w:t>
            </w: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:rsidR="00543E6C" w:rsidRPr="00DC0D30" w:rsidRDefault="00CE07C5">
      <w:pPr>
        <w:pStyle w:val="2"/>
        <w:spacing w:line="420" w:lineRule="exact"/>
        <w:ind w:leftChars="0" w:left="0" w:firstLineChars="0" w:firstLine="0"/>
        <w:rPr>
          <w:rFonts w:ascii="Times New Roman" w:eastAsia="仿宋_GB2312" w:hAnsi="Times New Roman"/>
          <w:color w:val="000000"/>
          <w:kern w:val="0"/>
          <w:szCs w:val="21"/>
          <w:lang w:bidi="ar"/>
        </w:rPr>
      </w:pP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备注：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1.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单位层级：中央在川单位、省属单位、其他单位等。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2.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招收类型：自主招收、联合招收；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3.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三类人员：超龄、在职、同一一级学科；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4.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进站前人员类型：非定向就业博士毕业生、在职人员、无人事（劳动）关系人员、港澳台人；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5.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与省内流动站或工作站设站单位联合招收的，报送时需联合招收单位盖章；与省外联合招收的，联合招收单位可不盖章；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6.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工作单位名称：进站人员为在职人员的需填写；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7.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联合招收单位名称：填写与省外联合招收单位名称；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8.</w:t>
      </w:r>
      <w:hyperlink r:id="rId8" w:history="1">
        <w:r w:rsidRPr="00DC0D30">
          <w:rPr>
            <w:rFonts w:ascii="Times New Roman" w:eastAsia="仿宋_GB2312" w:hAnsi="Times New Roman"/>
            <w:color w:val="000000"/>
            <w:kern w:val="0"/>
            <w:szCs w:val="21"/>
            <w:lang w:bidi="ar"/>
          </w:rPr>
          <w:t>报送时需加盖单位鲜章，电子扫描版及电子档（</w:t>
        </w:r>
        <w:r w:rsidRPr="00DC0D30">
          <w:rPr>
            <w:rFonts w:ascii="Times New Roman" w:eastAsia="仿宋_GB2312" w:hAnsi="Times New Roman"/>
            <w:color w:val="000000"/>
            <w:kern w:val="0"/>
            <w:szCs w:val="21"/>
            <w:lang w:bidi="ar"/>
          </w:rPr>
          <w:t>Excel</w:t>
        </w:r>
        <w:r w:rsidRPr="00DC0D30">
          <w:rPr>
            <w:rFonts w:ascii="Times New Roman" w:eastAsia="仿宋_GB2312" w:hAnsi="Times New Roman"/>
            <w:color w:val="000000"/>
            <w:kern w:val="0"/>
            <w:szCs w:val="21"/>
            <w:lang w:bidi="ar"/>
          </w:rPr>
          <w:t>格式）发送至邮箱。</w:t>
        </w:r>
      </w:hyperlink>
    </w:p>
    <w:sectPr w:rsidR="00543E6C" w:rsidRPr="00DC0D30">
      <w:pgSz w:w="16838" w:h="11906" w:orient="landscape"/>
      <w:pgMar w:top="1588" w:right="1928" w:bottom="1474" w:left="1474" w:header="851" w:footer="992" w:gutter="0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C32" w:rsidRDefault="00006C32">
      <w:r>
        <w:separator/>
      </w:r>
    </w:p>
  </w:endnote>
  <w:endnote w:type="continuationSeparator" w:id="0">
    <w:p w:rsidR="00006C32" w:rsidRDefault="0000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6C" w:rsidRDefault="00CE07C5">
    <w:pPr>
      <w:pStyle w:val="a7"/>
      <w:jc w:val="center"/>
      <w:rPr>
        <w:rStyle w:val="ac"/>
        <w:rFonts w:ascii="宋体"/>
        <w:sz w:val="28"/>
        <w:szCs w:val="28"/>
      </w:rPr>
    </w:pPr>
    <w:r>
      <w:rPr>
        <w:rStyle w:val="ac"/>
        <w:rFonts w:ascii="宋体" w:hAnsi="宋体"/>
        <w:sz w:val="28"/>
        <w:szCs w:val="28"/>
      </w:rPr>
      <w:t>—</w:t>
    </w:r>
    <w:r>
      <w:rPr>
        <w:rStyle w:val="ac"/>
        <w:rFonts w:ascii="宋体" w:hAnsi="宋体"/>
        <w:sz w:val="28"/>
        <w:szCs w:val="28"/>
      </w:rPr>
      <w:fldChar w:fldCharType="begin"/>
    </w:r>
    <w:r>
      <w:rPr>
        <w:rStyle w:val="ac"/>
        <w:rFonts w:ascii="宋体" w:hAnsi="宋体"/>
        <w:sz w:val="28"/>
        <w:szCs w:val="28"/>
      </w:rPr>
      <w:instrText xml:space="preserve">PAGE  </w:instrText>
    </w:r>
    <w:r>
      <w:rPr>
        <w:rStyle w:val="ac"/>
        <w:rFonts w:ascii="宋体" w:hAnsi="宋体"/>
        <w:sz w:val="28"/>
        <w:szCs w:val="28"/>
      </w:rPr>
      <w:fldChar w:fldCharType="separate"/>
    </w:r>
    <w:r w:rsidR="000D614A">
      <w:rPr>
        <w:rStyle w:val="ac"/>
        <w:rFonts w:ascii="宋体" w:hAnsi="宋体"/>
        <w:noProof/>
        <w:sz w:val="28"/>
        <w:szCs w:val="28"/>
      </w:rPr>
      <w:t>2</w:t>
    </w:r>
    <w:r>
      <w:rPr>
        <w:rStyle w:val="ac"/>
        <w:rFonts w:ascii="宋体" w:hAnsi="宋体"/>
        <w:sz w:val="28"/>
        <w:szCs w:val="28"/>
      </w:rPr>
      <w:fldChar w:fldCharType="end"/>
    </w:r>
    <w:r>
      <w:rPr>
        <w:rStyle w:val="ac"/>
        <w:rFonts w:ascii="宋体" w:hAnsi="宋体"/>
        <w:sz w:val="28"/>
        <w:szCs w:val="28"/>
      </w:rPr>
      <w:t>—</w:t>
    </w:r>
  </w:p>
  <w:p w:rsidR="00543E6C" w:rsidRDefault="00543E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C32" w:rsidRDefault="00006C32">
      <w:r>
        <w:separator/>
      </w:r>
    </w:p>
  </w:footnote>
  <w:footnote w:type="continuationSeparator" w:id="0">
    <w:p w:rsidR="00006C32" w:rsidRDefault="00006C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bordersDoNotSurroundHeader/>
  <w:bordersDoNotSurroundFooter/>
  <w:defaultTabStop w:val="420"/>
  <w:drawingGridHorizontalSpacing w:val="105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iMDU1YjU1ZmRmMjkxZTY4YTliNDhkMTM0NWRjM2QifQ=="/>
  </w:docVars>
  <w:rsids>
    <w:rsidRoot w:val="34413EEB"/>
    <w:rsid w:val="00006C32"/>
    <w:rsid w:val="000335E7"/>
    <w:rsid w:val="000536AB"/>
    <w:rsid w:val="000B6635"/>
    <w:rsid w:val="000D614A"/>
    <w:rsid w:val="0011573B"/>
    <w:rsid w:val="00127EC1"/>
    <w:rsid w:val="001316BD"/>
    <w:rsid w:val="001C7E15"/>
    <w:rsid w:val="001F4288"/>
    <w:rsid w:val="001F6E56"/>
    <w:rsid w:val="00246A94"/>
    <w:rsid w:val="0029490A"/>
    <w:rsid w:val="002A31CB"/>
    <w:rsid w:val="002E24CB"/>
    <w:rsid w:val="002F3970"/>
    <w:rsid w:val="003071E7"/>
    <w:rsid w:val="00322A60"/>
    <w:rsid w:val="00324B9B"/>
    <w:rsid w:val="003346D6"/>
    <w:rsid w:val="00345223"/>
    <w:rsid w:val="003605EE"/>
    <w:rsid w:val="003752C8"/>
    <w:rsid w:val="00384274"/>
    <w:rsid w:val="003A49EC"/>
    <w:rsid w:val="003A721B"/>
    <w:rsid w:val="003C2F3F"/>
    <w:rsid w:val="004020A8"/>
    <w:rsid w:val="00412BF4"/>
    <w:rsid w:val="0044745B"/>
    <w:rsid w:val="004612D2"/>
    <w:rsid w:val="004E3BE2"/>
    <w:rsid w:val="0053213A"/>
    <w:rsid w:val="00543E6C"/>
    <w:rsid w:val="005539A0"/>
    <w:rsid w:val="005612CE"/>
    <w:rsid w:val="005E1A10"/>
    <w:rsid w:val="00611462"/>
    <w:rsid w:val="006C649C"/>
    <w:rsid w:val="006D4348"/>
    <w:rsid w:val="006E080A"/>
    <w:rsid w:val="00716213"/>
    <w:rsid w:val="007200CE"/>
    <w:rsid w:val="00745593"/>
    <w:rsid w:val="00763B53"/>
    <w:rsid w:val="00787467"/>
    <w:rsid w:val="007D63C3"/>
    <w:rsid w:val="007F372F"/>
    <w:rsid w:val="00877388"/>
    <w:rsid w:val="00946550"/>
    <w:rsid w:val="009A00C1"/>
    <w:rsid w:val="00A1520F"/>
    <w:rsid w:val="00A525E7"/>
    <w:rsid w:val="00A6302B"/>
    <w:rsid w:val="00A65A85"/>
    <w:rsid w:val="00A97C43"/>
    <w:rsid w:val="00B57660"/>
    <w:rsid w:val="00C143ED"/>
    <w:rsid w:val="00CB3033"/>
    <w:rsid w:val="00CE07C5"/>
    <w:rsid w:val="00D20023"/>
    <w:rsid w:val="00D340F6"/>
    <w:rsid w:val="00D51353"/>
    <w:rsid w:val="00D55D6E"/>
    <w:rsid w:val="00D73EEC"/>
    <w:rsid w:val="00D90A3A"/>
    <w:rsid w:val="00D90D4C"/>
    <w:rsid w:val="00DB28DE"/>
    <w:rsid w:val="00DB6E56"/>
    <w:rsid w:val="00DC0D30"/>
    <w:rsid w:val="00DC2186"/>
    <w:rsid w:val="00E2065C"/>
    <w:rsid w:val="00E54FE0"/>
    <w:rsid w:val="00E9199B"/>
    <w:rsid w:val="00EC2AFF"/>
    <w:rsid w:val="00EF4CEE"/>
    <w:rsid w:val="00F2289D"/>
    <w:rsid w:val="00F255CC"/>
    <w:rsid w:val="00F63D75"/>
    <w:rsid w:val="015413E5"/>
    <w:rsid w:val="01F01DC8"/>
    <w:rsid w:val="01F8010F"/>
    <w:rsid w:val="028572C9"/>
    <w:rsid w:val="029167E5"/>
    <w:rsid w:val="0496535F"/>
    <w:rsid w:val="05934A2E"/>
    <w:rsid w:val="05F46404"/>
    <w:rsid w:val="061C410F"/>
    <w:rsid w:val="063125AB"/>
    <w:rsid w:val="079D00B7"/>
    <w:rsid w:val="09184D33"/>
    <w:rsid w:val="0AAC0660"/>
    <w:rsid w:val="0C89006D"/>
    <w:rsid w:val="0D487CF6"/>
    <w:rsid w:val="0D8E04F1"/>
    <w:rsid w:val="0D957AD2"/>
    <w:rsid w:val="0DCC079C"/>
    <w:rsid w:val="0E3A41D5"/>
    <w:rsid w:val="0EAD3F2A"/>
    <w:rsid w:val="0F433C3E"/>
    <w:rsid w:val="10DE61F0"/>
    <w:rsid w:val="11717F0E"/>
    <w:rsid w:val="12087760"/>
    <w:rsid w:val="123C5A1F"/>
    <w:rsid w:val="12DE47B5"/>
    <w:rsid w:val="132A2A6A"/>
    <w:rsid w:val="13A740BB"/>
    <w:rsid w:val="13F60B9E"/>
    <w:rsid w:val="15D478FF"/>
    <w:rsid w:val="1628398E"/>
    <w:rsid w:val="16E276A1"/>
    <w:rsid w:val="171D4373"/>
    <w:rsid w:val="173619DD"/>
    <w:rsid w:val="17E56F60"/>
    <w:rsid w:val="1AB25CF7"/>
    <w:rsid w:val="1B8371BB"/>
    <w:rsid w:val="1C3C0983"/>
    <w:rsid w:val="1CB0134B"/>
    <w:rsid w:val="1D5A2467"/>
    <w:rsid w:val="1E312411"/>
    <w:rsid w:val="1E5B441F"/>
    <w:rsid w:val="1E890FCD"/>
    <w:rsid w:val="1F042731"/>
    <w:rsid w:val="1F104880"/>
    <w:rsid w:val="1F6B283A"/>
    <w:rsid w:val="205D0951"/>
    <w:rsid w:val="209D487B"/>
    <w:rsid w:val="21352D06"/>
    <w:rsid w:val="21584C46"/>
    <w:rsid w:val="2183589D"/>
    <w:rsid w:val="23F23130"/>
    <w:rsid w:val="24155992"/>
    <w:rsid w:val="24C02E6E"/>
    <w:rsid w:val="25435C06"/>
    <w:rsid w:val="26AA0656"/>
    <w:rsid w:val="26B464AE"/>
    <w:rsid w:val="27620049"/>
    <w:rsid w:val="278A16A3"/>
    <w:rsid w:val="27DC037F"/>
    <w:rsid w:val="28173165"/>
    <w:rsid w:val="2A8A7F57"/>
    <w:rsid w:val="2B13412C"/>
    <w:rsid w:val="2B351695"/>
    <w:rsid w:val="2B514551"/>
    <w:rsid w:val="2BB807BB"/>
    <w:rsid w:val="2BE27504"/>
    <w:rsid w:val="2C9A610C"/>
    <w:rsid w:val="2CB2345D"/>
    <w:rsid w:val="2D08305A"/>
    <w:rsid w:val="2DC53663"/>
    <w:rsid w:val="2FE31361"/>
    <w:rsid w:val="2FEC4AA4"/>
    <w:rsid w:val="3046706B"/>
    <w:rsid w:val="304E3C58"/>
    <w:rsid w:val="33615B76"/>
    <w:rsid w:val="34413EEB"/>
    <w:rsid w:val="34EE4BB4"/>
    <w:rsid w:val="35FB2861"/>
    <w:rsid w:val="36077CE6"/>
    <w:rsid w:val="374321BD"/>
    <w:rsid w:val="38731ED4"/>
    <w:rsid w:val="39872B7F"/>
    <w:rsid w:val="39A95156"/>
    <w:rsid w:val="39B00029"/>
    <w:rsid w:val="39C013F2"/>
    <w:rsid w:val="3A1F5EA9"/>
    <w:rsid w:val="3A580FA3"/>
    <w:rsid w:val="3A936E05"/>
    <w:rsid w:val="3BBD76BC"/>
    <w:rsid w:val="3C681D8A"/>
    <w:rsid w:val="3D4E6AF2"/>
    <w:rsid w:val="3D5747BB"/>
    <w:rsid w:val="3E217F17"/>
    <w:rsid w:val="3E95498C"/>
    <w:rsid w:val="3EE651E8"/>
    <w:rsid w:val="3EF32499"/>
    <w:rsid w:val="3FDA7783"/>
    <w:rsid w:val="40C571E7"/>
    <w:rsid w:val="40DC7196"/>
    <w:rsid w:val="413A618D"/>
    <w:rsid w:val="41894C7C"/>
    <w:rsid w:val="41AC4119"/>
    <w:rsid w:val="41BA3452"/>
    <w:rsid w:val="42554B5E"/>
    <w:rsid w:val="43320E78"/>
    <w:rsid w:val="43627E5C"/>
    <w:rsid w:val="44091D33"/>
    <w:rsid w:val="44DB3AF2"/>
    <w:rsid w:val="45DF675D"/>
    <w:rsid w:val="462976F5"/>
    <w:rsid w:val="468C48C7"/>
    <w:rsid w:val="46C40504"/>
    <w:rsid w:val="48CC3D64"/>
    <w:rsid w:val="497A75A0"/>
    <w:rsid w:val="49A01729"/>
    <w:rsid w:val="4B164916"/>
    <w:rsid w:val="4B565C9D"/>
    <w:rsid w:val="4B8418C1"/>
    <w:rsid w:val="4C577725"/>
    <w:rsid w:val="4D862070"/>
    <w:rsid w:val="4FA62E9D"/>
    <w:rsid w:val="500F2032"/>
    <w:rsid w:val="51387B25"/>
    <w:rsid w:val="514B4F78"/>
    <w:rsid w:val="51545FD9"/>
    <w:rsid w:val="51D83601"/>
    <w:rsid w:val="5357150D"/>
    <w:rsid w:val="53F51DA8"/>
    <w:rsid w:val="544239A2"/>
    <w:rsid w:val="5661201C"/>
    <w:rsid w:val="57805D82"/>
    <w:rsid w:val="57AF48B9"/>
    <w:rsid w:val="57CA68D2"/>
    <w:rsid w:val="593B1706"/>
    <w:rsid w:val="59492622"/>
    <w:rsid w:val="59527BF2"/>
    <w:rsid w:val="5A343CCF"/>
    <w:rsid w:val="5BA14AA7"/>
    <w:rsid w:val="5BA5225B"/>
    <w:rsid w:val="5C593C18"/>
    <w:rsid w:val="5C6A5252"/>
    <w:rsid w:val="5CA943D8"/>
    <w:rsid w:val="5CD759F3"/>
    <w:rsid w:val="5DAA36CD"/>
    <w:rsid w:val="5E3D12C9"/>
    <w:rsid w:val="5E554AE4"/>
    <w:rsid w:val="5F9F5213"/>
    <w:rsid w:val="600D0A66"/>
    <w:rsid w:val="625E4DCD"/>
    <w:rsid w:val="633B5253"/>
    <w:rsid w:val="63CB2A7A"/>
    <w:rsid w:val="64517BCE"/>
    <w:rsid w:val="654C6575"/>
    <w:rsid w:val="6663343E"/>
    <w:rsid w:val="66C57C55"/>
    <w:rsid w:val="66D5005A"/>
    <w:rsid w:val="66E60A07"/>
    <w:rsid w:val="683747EF"/>
    <w:rsid w:val="683E5F38"/>
    <w:rsid w:val="68DD596C"/>
    <w:rsid w:val="69F10030"/>
    <w:rsid w:val="6A704386"/>
    <w:rsid w:val="6A966990"/>
    <w:rsid w:val="6C4A2067"/>
    <w:rsid w:val="6C512D62"/>
    <w:rsid w:val="6D420056"/>
    <w:rsid w:val="6E08568E"/>
    <w:rsid w:val="6E953610"/>
    <w:rsid w:val="6EB02F99"/>
    <w:rsid w:val="6ED2417D"/>
    <w:rsid w:val="6ED364CB"/>
    <w:rsid w:val="6ED72B2B"/>
    <w:rsid w:val="6EE21242"/>
    <w:rsid w:val="6F2F0361"/>
    <w:rsid w:val="6F675D4D"/>
    <w:rsid w:val="706202C3"/>
    <w:rsid w:val="70AD627B"/>
    <w:rsid w:val="70CE7C46"/>
    <w:rsid w:val="71B22C95"/>
    <w:rsid w:val="71C50B09"/>
    <w:rsid w:val="71DE2481"/>
    <w:rsid w:val="72315CB9"/>
    <w:rsid w:val="72AE23A4"/>
    <w:rsid w:val="72AE77EF"/>
    <w:rsid w:val="72D3107D"/>
    <w:rsid w:val="733C129F"/>
    <w:rsid w:val="734D0DCF"/>
    <w:rsid w:val="746B07D3"/>
    <w:rsid w:val="756E416A"/>
    <w:rsid w:val="75874327"/>
    <w:rsid w:val="761E4C8C"/>
    <w:rsid w:val="767E5F0E"/>
    <w:rsid w:val="773D52C2"/>
    <w:rsid w:val="78E11D51"/>
    <w:rsid w:val="790E5EEC"/>
    <w:rsid w:val="796F0365"/>
    <w:rsid w:val="79D72945"/>
    <w:rsid w:val="79F1600A"/>
    <w:rsid w:val="7A6F59F8"/>
    <w:rsid w:val="7B65510B"/>
    <w:rsid w:val="7B6E10FA"/>
    <w:rsid w:val="7BCA163A"/>
    <w:rsid w:val="7BD27BDD"/>
    <w:rsid w:val="7BE53E09"/>
    <w:rsid w:val="7C4D1E27"/>
    <w:rsid w:val="7C876A78"/>
    <w:rsid w:val="7CAA00B4"/>
    <w:rsid w:val="7CB773CF"/>
    <w:rsid w:val="7D1868D9"/>
    <w:rsid w:val="7D5201CC"/>
    <w:rsid w:val="7DE32F4F"/>
    <w:rsid w:val="7E1846B6"/>
    <w:rsid w:val="7E843AFA"/>
    <w:rsid w:val="7F245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76DCCF"/>
  <w15:docId w15:val="{9D273665-AC38-4D14-9395-86B811F3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0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annotation text"/>
    <w:qFormat/>
    <w:pPr>
      <w:widowControl w:val="0"/>
      <w:spacing w:line="580" w:lineRule="exact"/>
      <w:ind w:firstLine="624"/>
    </w:pPr>
    <w:rPr>
      <w:rFonts w:eastAsia="仿宋_GB2312"/>
      <w:kern w:val="2"/>
      <w:sz w:val="32"/>
    </w:rPr>
  </w:style>
  <w:style w:type="paragraph" w:styleId="a5">
    <w:name w:val="Body Text"/>
    <w:basedOn w:val="a"/>
    <w:next w:val="a"/>
    <w:qFormat/>
    <w:pPr>
      <w:spacing w:line="400" w:lineRule="exact"/>
    </w:pPr>
    <w:rPr>
      <w:sz w:val="28"/>
    </w:rPr>
  </w:style>
  <w:style w:type="paragraph" w:styleId="a6">
    <w:name w:val="Balloon Text"/>
    <w:basedOn w:val="a"/>
    <w:link w:val="1"/>
    <w:qFormat/>
    <w:rPr>
      <w:rFonts w:ascii="Times New Roman" w:eastAsia="仿宋_GB2312" w:hAnsi="Times New Roman"/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c">
    <w:name w:val="page number"/>
    <w:basedOn w:val="a0"/>
    <w:uiPriority w:val="99"/>
    <w:qFormat/>
    <w:rPr>
      <w:rFonts w:cs="Times New Roman"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8">
    <w:name w:val="页脚 字符"/>
    <w:basedOn w:val="a0"/>
    <w:link w:val="a7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e">
    <w:name w:val="批注框文本 字符"/>
    <w:qFormat/>
    <w:rPr>
      <w:rFonts w:eastAsia="仿宋_GB2312"/>
      <w:kern w:val="2"/>
      <w:sz w:val="18"/>
      <w:szCs w:val="18"/>
    </w:rPr>
  </w:style>
  <w:style w:type="paragraph" w:customStyle="1" w:styleId="Char">
    <w:name w:val="Char"/>
    <w:basedOn w:val="a"/>
    <w:qFormat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character" w:customStyle="1" w:styleId="1">
    <w:name w:val="批注框文本 字符1"/>
    <w:basedOn w:val="a0"/>
    <w:link w:val="a6"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20">
    <w:name w:val="正文首行缩进 2 字符"/>
    <w:basedOn w:val="a0"/>
    <w:link w:val="2"/>
    <w:uiPriority w:val="99"/>
    <w:qFormat/>
    <w:rPr>
      <w:rFonts w:ascii="Calibri" w:hAnsi="Calibri"/>
      <w:kern w:val="2"/>
      <w:sz w:val="21"/>
      <w:szCs w:val="24"/>
    </w:rPr>
  </w:style>
  <w:style w:type="paragraph" w:customStyle="1" w:styleId="10">
    <w:name w:val="列出段落1"/>
    <w:basedOn w:val="a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.&#25253;&#36865;&#26102;&#38656;&#21152;&#30422;&#21333;&#20301;&#40092;&#31456;&#65292;&#30005;&#23376;&#25195;&#25551;&#29256;&#21450;&#30005;&#23376;&#26723;&#65288;Excel&#26684;&#24335;&#65289;&#21457;&#36865;&#33267;&#37038;&#31665;sczjzxbsh@163.com&#12290;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EE8FB-A523-470C-B364-B12C5684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785</Characters>
  <Application>Microsoft Office Word</Application>
  <DocSecurity>0</DocSecurity>
  <Lines>6</Lines>
  <Paragraphs>1</Paragraphs>
  <ScaleCrop>false</ScaleCrop>
  <Company>Microsoft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8</cp:revision>
  <cp:lastPrinted>2023-01-05T06:53:00Z</cp:lastPrinted>
  <dcterms:created xsi:type="dcterms:W3CDTF">2023-01-05T05:48:00Z</dcterms:created>
  <dcterms:modified xsi:type="dcterms:W3CDTF">2024-07-02T06:42:00Z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718BE84F8B8849A7995FBB5F862C6B1B</vt:lpwstr>
  </property>
</Properties>
</file>